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F915" w14:textId="77777777" w:rsidR="00FD6E57" w:rsidRDefault="00FD6E57">
      <w:pPr>
        <w:rPr>
          <w:b/>
          <w:bCs/>
          <w:sz w:val="28"/>
          <w:szCs w:val="28"/>
        </w:rPr>
      </w:pPr>
      <w:r w:rsidRPr="00FD6E57">
        <w:rPr>
          <w:b/>
          <w:bCs/>
          <w:sz w:val="28"/>
          <w:szCs w:val="28"/>
        </w:rPr>
        <w:t>Groningsche Muziekvereeniging Jaar</w:t>
      </w:r>
      <w:r>
        <w:rPr>
          <w:b/>
          <w:bCs/>
          <w:sz w:val="28"/>
          <w:szCs w:val="28"/>
        </w:rPr>
        <w:t>verslag</w:t>
      </w:r>
      <w:r w:rsidRPr="00FD6E57">
        <w:rPr>
          <w:b/>
          <w:bCs/>
          <w:sz w:val="28"/>
          <w:szCs w:val="28"/>
        </w:rPr>
        <w:t xml:space="preserve"> juli 202</w:t>
      </w:r>
      <w:r w:rsidR="00FF7EBA">
        <w:rPr>
          <w:b/>
          <w:bCs/>
          <w:sz w:val="28"/>
          <w:szCs w:val="28"/>
        </w:rPr>
        <w:t>3</w:t>
      </w:r>
      <w:r w:rsidRPr="00FD6E57">
        <w:rPr>
          <w:b/>
          <w:bCs/>
          <w:sz w:val="28"/>
          <w:szCs w:val="28"/>
        </w:rPr>
        <w:t>-juni 2</w:t>
      </w:r>
      <w:r>
        <w:rPr>
          <w:b/>
          <w:bCs/>
          <w:sz w:val="28"/>
          <w:szCs w:val="28"/>
        </w:rPr>
        <w:t>0</w:t>
      </w:r>
      <w:r w:rsidRPr="00FD6E57">
        <w:rPr>
          <w:b/>
          <w:bCs/>
          <w:sz w:val="28"/>
          <w:szCs w:val="28"/>
        </w:rPr>
        <w:t>2</w:t>
      </w:r>
      <w:r w:rsidR="00FF7EBA">
        <w:rPr>
          <w:b/>
          <w:bCs/>
          <w:sz w:val="28"/>
          <w:szCs w:val="28"/>
        </w:rPr>
        <w:t>4</w:t>
      </w:r>
      <w:r w:rsidRPr="00FD6E57">
        <w:rPr>
          <w:b/>
          <w:bCs/>
          <w:sz w:val="28"/>
          <w:szCs w:val="28"/>
        </w:rPr>
        <w:t xml:space="preserve"> </w:t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7"/>
        <w:gridCol w:w="1083"/>
        <w:gridCol w:w="1280"/>
        <w:gridCol w:w="1100"/>
      </w:tblGrid>
      <w:tr w:rsidR="00FF7EBA" w:rsidRPr="00FF7EBA" w14:paraId="1AB2B02D" w14:textId="77777777" w:rsidTr="00FF7EBA">
        <w:trPr>
          <w:trHeight w:val="29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858E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Jaarrekening GMV 2023-07 t/m 2024-06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53C8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E62A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F7EBA" w:rsidRPr="00FF7EBA" w14:paraId="5CBBEDCC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D7CCC" w14:textId="77777777" w:rsidR="00FF7EBA" w:rsidRPr="00FF7EBA" w:rsidRDefault="00FF7EBA" w:rsidP="00FF7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7EC5" w14:textId="77777777" w:rsidR="00FF7EBA" w:rsidRPr="00FF7EBA" w:rsidRDefault="00FF7EBA" w:rsidP="00FF7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0B2E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C5B8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F7EBA" w:rsidRPr="00FF7EBA" w14:paraId="2CF4EBDA" w14:textId="77777777" w:rsidTr="00FF7EBA">
        <w:trPr>
          <w:trHeight w:val="29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8FAA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Resultaat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D74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inkomsten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7D09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uitgaven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7957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272F6E0D" w14:textId="77777777" w:rsidTr="00FF7EBA">
        <w:trPr>
          <w:trHeight w:val="29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DDBD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saldo per 30juni2023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89CE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E1F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66BF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€ 1.164,51</w:t>
            </w:r>
          </w:p>
        </w:tc>
      </w:tr>
      <w:tr w:rsidR="00FF7EBA" w:rsidRPr="00FF7EBA" w14:paraId="28DEED23" w14:textId="77777777" w:rsidTr="00FF7EBA">
        <w:trPr>
          <w:trHeight w:val="29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DB932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concerten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9026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B9B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5F10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66CAAC4C" w14:textId="77777777" w:rsidTr="00FF7EBA">
        <w:trPr>
          <w:trHeight w:val="29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C292A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GMV concert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4BF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F79D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CAA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215F61C5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0D7F3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toegang vrienden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2DD0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€ 667,50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8AC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3560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4F783F78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67764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musici, zaal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1357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C8A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€ 3.620,00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577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19C6666B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7C53F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GMV concerten via SPOT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5E2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A54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2070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48DBE02C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E8C4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betalingen via GMV rekening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9580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€ 566,80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15D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E9AA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7A5C02F6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3C16A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besteld door de GMV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D9A5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C7C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077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5F728835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AA07D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folders, toelichting programma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E78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13C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€ 583,22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5D5C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5754F623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7C6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beheer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4DB3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8C8A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7309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F7EBA" w:rsidRPr="00FF7EBA" w14:paraId="3C9316C2" w14:textId="77777777" w:rsidTr="00FF7EBA">
        <w:trPr>
          <w:trHeight w:val="29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7CB2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website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ACA6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367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€ 1.226,42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2D14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39F9C727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D6AF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BTW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8FB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€ 477,00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F41E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20F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166491AC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482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bankkosten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11B1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6B33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€ 257,25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A56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531BDF31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174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bijdrage LOK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EAEF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AB7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0ACB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0BC0A73F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45A5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bijdrages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CBE5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DAE5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60B4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F7EBA" w:rsidRPr="00FF7EBA" w14:paraId="3DD7CF7D" w14:textId="77777777" w:rsidTr="00FF7EBA">
        <w:trPr>
          <w:trHeight w:val="29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C4CB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vriendenbijdrage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A6B1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3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A3B3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7BCDDB0C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080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betaald via GMV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9EA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7C8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D493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4DBBCC88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5EC9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overgemaakt naar Wenckebachfonds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F93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49FA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D1E9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60F2AE06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508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bijdrage Wenckebachfonds + derden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C5C3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€ 3.150,00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AC39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CD25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2DBC3CF0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151D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van spaar- naar betaalrekening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E549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DCA3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3F1E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0E583D7C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9144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contant geld naar bank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9B84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118A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94E7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</w:tr>
      <w:tr w:rsidR="00FF7EBA" w:rsidRPr="00FF7EBA" w14:paraId="51F9C274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702C" w14:textId="77777777" w:rsidR="00FF7EBA" w:rsidRPr="00FF7EBA" w:rsidRDefault="00FF7EBA" w:rsidP="00FF7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35AF" w14:textId="77777777" w:rsidR="00FF7EBA" w:rsidRPr="00FF7EBA" w:rsidRDefault="00FF7EBA" w:rsidP="00FF7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2B0E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7F90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F7EBA" w:rsidRPr="00FF7EBA" w14:paraId="34FDA9CA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C1D1" w14:textId="77777777" w:rsidR="00FF7EBA" w:rsidRPr="00FF7EBA" w:rsidRDefault="00FF7EBA" w:rsidP="00FF7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B6B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€ 4.861,30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8AC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€ 5.736,89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19D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-€ 875,59</w:t>
            </w:r>
          </w:p>
        </w:tc>
      </w:tr>
      <w:tr w:rsidR="00FF7EBA" w:rsidRPr="00FF7EBA" w14:paraId="554DA3CD" w14:textId="77777777" w:rsidTr="00FF7EBA">
        <w:trPr>
          <w:trHeight w:val="29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7777D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saldo per 30 juni 2023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FA65D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2138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2D3F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€ 288,92</w:t>
            </w:r>
          </w:p>
        </w:tc>
      </w:tr>
      <w:tr w:rsidR="00FF7EBA" w:rsidRPr="00FF7EBA" w14:paraId="254B631C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1C81D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5CD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0E6F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A6EB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F7EBA" w:rsidRPr="00FF7EBA" w14:paraId="5F885921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E590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Spaarrekening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E96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9233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82F9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F7EBA" w:rsidRPr="00FF7EBA" w14:paraId="4C6BAE4E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3C8E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saldo spaarrekening per 1 juli 2023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C6D7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2E0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6AC3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150,61</w:t>
            </w:r>
          </w:p>
        </w:tc>
      </w:tr>
      <w:tr w:rsidR="00FF7EBA" w:rsidRPr="00FF7EBA" w14:paraId="19A69B77" w14:textId="77777777" w:rsidTr="00FF7EBA">
        <w:trPr>
          <w:trHeight w:val="29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BCBA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af en bijtellingen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15F7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A23C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€ 0,00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BB26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FF7EBA" w:rsidRPr="00FF7EBA" w14:paraId="7EA924C7" w14:textId="77777777" w:rsidTr="00FF7EBA">
        <w:trPr>
          <w:trHeight w:val="29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6E4F8" w14:textId="77777777" w:rsidR="00FF7EBA" w:rsidRPr="00FF7EBA" w:rsidRDefault="00FF7EBA" w:rsidP="00FF7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saldo spaarrekening per 30 juni 2024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589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C1A2" w14:textId="77777777" w:rsidR="00FF7EBA" w:rsidRPr="00FF7EBA" w:rsidRDefault="00FF7EBA" w:rsidP="00FF7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4E07" w14:textId="77777777" w:rsidR="00FF7EBA" w:rsidRPr="00FF7EBA" w:rsidRDefault="00FF7EBA" w:rsidP="00FF7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FF7E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€ 151,74</w:t>
            </w:r>
          </w:p>
        </w:tc>
      </w:tr>
    </w:tbl>
    <w:p w14:paraId="39F4D604" w14:textId="77777777" w:rsidR="00FF7EBA" w:rsidRDefault="00FF7EBA">
      <w:pPr>
        <w:rPr>
          <w:b/>
          <w:bCs/>
          <w:sz w:val="24"/>
          <w:szCs w:val="24"/>
        </w:rPr>
      </w:pPr>
    </w:p>
    <w:p w14:paraId="00C31B44" w14:textId="77777777" w:rsidR="00FD6E57" w:rsidRDefault="00FD6E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Toelichting </w:t>
      </w:r>
    </w:p>
    <w:p w14:paraId="57F9C1F0" w14:textId="77777777" w:rsidR="00FF7EBA" w:rsidRDefault="00FF7EBA">
      <w:pPr>
        <w:rPr>
          <w:sz w:val="24"/>
          <w:szCs w:val="24"/>
        </w:rPr>
      </w:pPr>
      <w:r>
        <w:rPr>
          <w:sz w:val="24"/>
          <w:szCs w:val="24"/>
        </w:rPr>
        <w:t>In het seizoen</w:t>
      </w:r>
      <w:r w:rsidR="00FD6E57">
        <w:rPr>
          <w:sz w:val="24"/>
          <w:szCs w:val="24"/>
        </w:rPr>
        <w:t xml:space="preserve"> 202</w:t>
      </w:r>
      <w:r>
        <w:rPr>
          <w:sz w:val="24"/>
          <w:szCs w:val="24"/>
        </w:rPr>
        <w:t>3-2024</w:t>
      </w:r>
      <w:r w:rsidR="00FD6E57">
        <w:rPr>
          <w:sz w:val="24"/>
          <w:szCs w:val="24"/>
        </w:rPr>
        <w:t xml:space="preserve"> organiseer</w:t>
      </w:r>
      <w:r>
        <w:rPr>
          <w:sz w:val="24"/>
          <w:szCs w:val="24"/>
        </w:rPr>
        <w:t>de</w:t>
      </w:r>
      <w:r w:rsidR="00FD6E57">
        <w:rPr>
          <w:sz w:val="24"/>
          <w:szCs w:val="24"/>
        </w:rPr>
        <w:t xml:space="preserve"> de GMV</w:t>
      </w:r>
      <w:r w:rsidR="00542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oktober </w:t>
      </w:r>
      <w:r w:rsidR="00FD6E57">
        <w:rPr>
          <w:sz w:val="24"/>
          <w:szCs w:val="24"/>
        </w:rPr>
        <w:t xml:space="preserve">een </w:t>
      </w:r>
      <w:r>
        <w:rPr>
          <w:sz w:val="24"/>
          <w:szCs w:val="24"/>
        </w:rPr>
        <w:t>eigen</w:t>
      </w:r>
      <w:r w:rsidR="00FD6E57">
        <w:rPr>
          <w:sz w:val="24"/>
          <w:szCs w:val="24"/>
        </w:rPr>
        <w:t xml:space="preserve"> concert</w:t>
      </w:r>
      <w:r>
        <w:rPr>
          <w:sz w:val="24"/>
          <w:szCs w:val="24"/>
        </w:rPr>
        <w:t xml:space="preserve"> met het Strijkkwartet van het Kamerorkest van het Noorden</w:t>
      </w:r>
      <w:r w:rsidR="00FD6E5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Vrienden van de GMV krijgen korting op de toegangsprijs van een GMV concert. Met behulp van een bijdrage van het Wenckebachfonds is dit te financieren. </w:t>
      </w:r>
    </w:p>
    <w:p w14:paraId="239203E9" w14:textId="77777777" w:rsidR="00B013CD" w:rsidRPr="00FD6E57" w:rsidRDefault="00FD6E57">
      <w:pPr>
        <w:rPr>
          <w:sz w:val="24"/>
          <w:szCs w:val="24"/>
        </w:rPr>
      </w:pPr>
      <w:r>
        <w:rPr>
          <w:sz w:val="24"/>
          <w:szCs w:val="24"/>
        </w:rPr>
        <w:t>Het GMV abonnement met 4 concerten</w:t>
      </w:r>
      <w:r w:rsidR="00FF7EBA">
        <w:rPr>
          <w:sz w:val="24"/>
          <w:szCs w:val="24"/>
        </w:rPr>
        <w:t xml:space="preserve"> en een bonusconcert</w:t>
      </w:r>
      <w:r>
        <w:rPr>
          <w:sz w:val="24"/>
          <w:szCs w:val="24"/>
        </w:rPr>
        <w:t xml:space="preserve"> in de Oosterpoort </w:t>
      </w:r>
      <w:r w:rsidR="00FF7EBA">
        <w:rPr>
          <w:sz w:val="24"/>
          <w:szCs w:val="24"/>
        </w:rPr>
        <w:t xml:space="preserve">is </w:t>
      </w:r>
      <w:r>
        <w:rPr>
          <w:sz w:val="24"/>
          <w:szCs w:val="24"/>
        </w:rPr>
        <w:t>georganiseerd via SPOT.</w:t>
      </w:r>
      <w:r w:rsidR="00FF7EBA">
        <w:rPr>
          <w:sz w:val="24"/>
          <w:szCs w:val="24"/>
        </w:rPr>
        <w:t xml:space="preserve"> Voor het eerst was er </w:t>
      </w:r>
      <w:r w:rsidR="00F45138">
        <w:rPr>
          <w:sz w:val="24"/>
          <w:szCs w:val="24"/>
        </w:rPr>
        <w:t xml:space="preserve">in de kamermuziekserie </w:t>
      </w:r>
      <w:r w:rsidR="00FF7EBA">
        <w:rPr>
          <w:sz w:val="24"/>
          <w:szCs w:val="24"/>
        </w:rPr>
        <w:t>een concert -met de gebroeders Jusse</w:t>
      </w:r>
      <w:r w:rsidR="00F45138">
        <w:rPr>
          <w:sz w:val="24"/>
          <w:szCs w:val="24"/>
        </w:rPr>
        <w:t>n</w:t>
      </w:r>
      <w:r w:rsidR="00FF7EBA">
        <w:rPr>
          <w:sz w:val="24"/>
          <w:szCs w:val="24"/>
        </w:rPr>
        <w:t xml:space="preserve">- in de grote zaal. </w:t>
      </w:r>
    </w:p>
    <w:sectPr w:rsidR="00B013CD" w:rsidRPr="00FD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57"/>
    <w:rsid w:val="002002B3"/>
    <w:rsid w:val="003F3BB2"/>
    <w:rsid w:val="00542B9B"/>
    <w:rsid w:val="00717106"/>
    <w:rsid w:val="007225FF"/>
    <w:rsid w:val="007E5B47"/>
    <w:rsid w:val="00B013CD"/>
    <w:rsid w:val="00B43941"/>
    <w:rsid w:val="00B87125"/>
    <w:rsid w:val="00F45138"/>
    <w:rsid w:val="00FD6E5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1E38"/>
  <w15:chartTrackingRefBased/>
  <w15:docId w15:val="{C6EF5E21-BF4F-4D2B-8B85-06090BD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 wagenberg</dc:creator>
  <cp:keywords/>
  <dc:description/>
  <cp:lastModifiedBy>A.J. Scheffer</cp:lastModifiedBy>
  <cp:revision>2</cp:revision>
  <dcterms:created xsi:type="dcterms:W3CDTF">2025-06-09T16:09:00Z</dcterms:created>
  <dcterms:modified xsi:type="dcterms:W3CDTF">2025-06-09T16:09:00Z</dcterms:modified>
</cp:coreProperties>
</file>